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AA22D9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467970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467970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467970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467970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AA22D9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FD00DF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AA22D9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D00DF">
              <w:rPr>
                <w:rFonts w:ascii="Times New Roman" w:hAnsi="Times New Roman"/>
                <w:b w:val="0"/>
                <w:i w:val="0"/>
              </w:rPr>
              <w:t>105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FD00D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A22D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D00DF">
              <w:rPr>
                <w:rFonts w:ascii="Times New Roman" w:hAnsi="Times New Roman"/>
                <w:i/>
                <w:sz w:val="26"/>
                <w:szCs w:val="26"/>
              </w:rPr>
              <w:t>27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D00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467970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467970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56.45pt,24.1pt" to="331.95pt,24.1pt"/>
        </w:pict>
      </w:r>
      <w:r w:rsidR="00FD4EB3">
        <w:rPr>
          <w:rFonts w:ascii="Times New Roman" w:hAnsi="Times New Roman"/>
          <w:b/>
          <w:sz w:val="28"/>
          <w:szCs w:val="28"/>
        </w:rPr>
        <w:t xml:space="preserve">CTCP Xây dựng và Kinh doanh Vật tư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tổ chức và Quản lý giao dịch chứng khoán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 108/2008/QĐ-BTC ngày 20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11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2008 của Bộ trưởng Bộ Tài chính và được sửa đổi, bổ sung theo Thông tư số 128/2009/TT-BTC ngày 23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2009, Thông tư số 95/2010/TT-BTC ngày 30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="0062033D">
        <w:rPr>
          <w:rFonts w:ascii="Times New Roman" w:hAnsi="Times New Roman"/>
          <w:sz w:val="28"/>
          <w:szCs w:val="28"/>
          <w:lang w:val="nl-NL"/>
        </w:rPr>
        <w:t>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2010 của Bộ Tài chính;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CTCP Xây dựng và Kinh doanh Vật tư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CTCP Xây dựng và Kinh doanh Vật tư </w:t>
      </w:r>
      <w:r w:rsidR="001E511F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FD4EB3">
        <w:rPr>
          <w:rFonts w:ascii="Times New Roman" w:hAnsi="Times New Roman"/>
          <w:sz w:val="28"/>
          <w:lang w:val="nl-NL"/>
        </w:rPr>
        <w:t>CNT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FD4EB3">
        <w:rPr>
          <w:rFonts w:ascii="Times New Roman" w:hAnsi="Times New Roman"/>
          <w:sz w:val="28"/>
          <w:lang w:val="nl-NL"/>
        </w:rPr>
        <w:t>10.015.069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AA22D9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6"/>
          <w:sz w:val="28"/>
          <w:lang w:val="nl-NL"/>
        </w:rPr>
      </w:pPr>
      <w:r w:rsidRPr="00AA22D9">
        <w:rPr>
          <w:rFonts w:ascii="Times New Roman" w:hAnsi="Times New Roman"/>
          <w:i/>
          <w:spacing w:val="-6"/>
          <w:sz w:val="28"/>
          <w:lang w:val="nl-NL"/>
        </w:rPr>
        <w:t>(</w:t>
      </w:r>
      <w:r w:rsidR="00FD4EB3" w:rsidRPr="00AA22D9">
        <w:rPr>
          <w:rFonts w:ascii="Times New Roman" w:hAnsi="Times New Roman"/>
          <w:i/>
          <w:spacing w:val="-6"/>
          <w:sz w:val="28"/>
          <w:lang w:val="nl-NL"/>
        </w:rPr>
        <w:t>Mười triệu không trăm mười lăm nghìn không trăm sáu mươi chín cổ phiếu</w:t>
      </w:r>
      <w:r w:rsidRPr="00AA22D9">
        <w:rPr>
          <w:rFonts w:ascii="Times New Roman" w:hAnsi="Times New Roman"/>
          <w:i/>
          <w:spacing w:val="-6"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FD4EB3">
        <w:rPr>
          <w:rFonts w:ascii="Times New Roman" w:hAnsi="Times New Roman"/>
          <w:sz w:val="28"/>
          <w:lang w:val="nl-NL"/>
        </w:rPr>
        <w:t>100.150.690</w:t>
      </w:r>
      <w:r w:rsidR="00761465">
        <w:rPr>
          <w:rFonts w:ascii="Times New Roman" w:hAnsi="Times New Roman"/>
          <w:sz w:val="28"/>
          <w:lang w:val="nl-NL"/>
        </w:rPr>
        <w:t>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Một trăm tỷ một trăm năm mươi triệu sáu trăm chín mươi nghìn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FD4EB3">
        <w:rPr>
          <w:rFonts w:ascii="Times New Roman" w:hAnsi="Times New Roman"/>
          <w:sz w:val="28"/>
          <w:lang w:val="nl-NL"/>
        </w:rPr>
        <w:t xml:space="preserve">CTCP Xây dựng và Kinh doanh Vật tư 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FD4EB3">
        <w:rPr>
          <w:rFonts w:ascii="Times New Roman" w:hAnsi="Times New Roman"/>
          <w:sz w:val="28"/>
          <w:lang w:val="nl-NL"/>
        </w:rPr>
        <w:t xml:space="preserve">CTCP Xây dựng và Kinh doanh Vật tư 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953"/>
        <w:gridCol w:w="4477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AA22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A57C7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Pr="00FD00DF" w:rsidRDefault="00FD00DF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</w:pPr>
            <w:r w:rsidRPr="00FD00DF"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  <w:t>(</w:t>
            </w:r>
            <w:proofErr w:type="spellStart"/>
            <w:proofErr w:type="gramStart"/>
            <w:r w:rsidRPr="00FD00DF"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  <w:t>đã</w:t>
            </w:r>
            <w:proofErr w:type="spellEnd"/>
            <w:proofErr w:type="gramEnd"/>
            <w:r w:rsidRPr="00FD00DF"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  <w:t xml:space="preserve"> </w:t>
            </w:r>
            <w:proofErr w:type="spellStart"/>
            <w:r w:rsidRPr="00FD00DF"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  <w:t>ký</w:t>
            </w:r>
            <w:proofErr w:type="spellEnd"/>
            <w:r w:rsidRPr="00FD00DF">
              <w:rPr>
                <w:rFonts w:ascii="Times New Roman" w:hAnsi="Times New Roman" w:cs="Times New Roman"/>
                <w:b w:val="0"/>
                <w:i/>
                <w:sz w:val="28"/>
                <w:szCs w:val="26"/>
              </w:rPr>
              <w:t>)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8579F" w:rsidRPr="0008579F" w:rsidRDefault="0008579F" w:rsidP="0008579F"/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AA22D9">
      <w:pgSz w:w="11907" w:h="16839" w:code="9"/>
      <w:pgMar w:top="1134" w:right="992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47F03"/>
    <w:rsid w:val="00051B6B"/>
    <w:rsid w:val="0008579F"/>
    <w:rsid w:val="00093FFA"/>
    <w:rsid w:val="000A0301"/>
    <w:rsid w:val="000D30FA"/>
    <w:rsid w:val="00135A6D"/>
    <w:rsid w:val="00140D9A"/>
    <w:rsid w:val="001874CB"/>
    <w:rsid w:val="001A2F9B"/>
    <w:rsid w:val="001E511F"/>
    <w:rsid w:val="002007A0"/>
    <w:rsid w:val="00214210"/>
    <w:rsid w:val="00222358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67970"/>
    <w:rsid w:val="0047055C"/>
    <w:rsid w:val="00475BCF"/>
    <w:rsid w:val="00486851"/>
    <w:rsid w:val="00511CDB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C5852"/>
    <w:rsid w:val="007C68EE"/>
    <w:rsid w:val="008024BB"/>
    <w:rsid w:val="008043A4"/>
    <w:rsid w:val="00805807"/>
    <w:rsid w:val="00816FC3"/>
    <w:rsid w:val="0084260D"/>
    <w:rsid w:val="00862D63"/>
    <w:rsid w:val="00891A57"/>
    <w:rsid w:val="00893766"/>
    <w:rsid w:val="009606A4"/>
    <w:rsid w:val="009677B0"/>
    <w:rsid w:val="009828C9"/>
    <w:rsid w:val="009A536F"/>
    <w:rsid w:val="009A6DE5"/>
    <w:rsid w:val="009F2658"/>
    <w:rsid w:val="00A16FD0"/>
    <w:rsid w:val="00A20589"/>
    <w:rsid w:val="00A3151C"/>
    <w:rsid w:val="00A40702"/>
    <w:rsid w:val="00A57C70"/>
    <w:rsid w:val="00A85835"/>
    <w:rsid w:val="00A86CB6"/>
    <w:rsid w:val="00AA22D9"/>
    <w:rsid w:val="00AF6FE8"/>
    <w:rsid w:val="00B04E35"/>
    <w:rsid w:val="00B0570B"/>
    <w:rsid w:val="00B41E54"/>
    <w:rsid w:val="00B91A2C"/>
    <w:rsid w:val="00BA2646"/>
    <w:rsid w:val="00BD1B4C"/>
    <w:rsid w:val="00BF68D7"/>
    <w:rsid w:val="00C30BF7"/>
    <w:rsid w:val="00CA555E"/>
    <w:rsid w:val="00D6393A"/>
    <w:rsid w:val="00D8010A"/>
    <w:rsid w:val="00DA3F0A"/>
    <w:rsid w:val="00DB1B13"/>
    <w:rsid w:val="00DD4C23"/>
    <w:rsid w:val="00DF26C3"/>
    <w:rsid w:val="00E30C7E"/>
    <w:rsid w:val="00E3790C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A1F06"/>
    <w:rsid w:val="00FA66DE"/>
    <w:rsid w:val="00FC75BA"/>
    <w:rsid w:val="00FD00DF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5</cp:revision>
  <cp:lastPrinted>2015-03-02T04:32:00Z</cp:lastPrinted>
  <dcterms:created xsi:type="dcterms:W3CDTF">2015-03-02T04:29:00Z</dcterms:created>
  <dcterms:modified xsi:type="dcterms:W3CDTF">2015-03-02T10:19:00Z</dcterms:modified>
</cp:coreProperties>
</file>